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2C063" w14:textId="77777777" w:rsidR="00B30468" w:rsidRDefault="003F6D5B">
      <w:pPr>
        <w:spacing w:after="0" w:line="259" w:lineRule="auto"/>
        <w:ind w:left="253" w:firstLine="0"/>
        <w:jc w:val="center"/>
      </w:pPr>
      <w:bookmarkStart w:id="0" w:name="_GoBack"/>
      <w:bookmarkEnd w:id="0"/>
      <w:r w:rsidRPr="003F6D5B">
        <w:rPr>
          <w:noProof/>
        </w:rPr>
        <w:drawing>
          <wp:inline distT="0" distB="0" distL="0" distR="0" wp14:anchorId="3AA5F426" wp14:editId="66B16816">
            <wp:extent cx="1569720" cy="1569720"/>
            <wp:effectExtent l="0" t="0" r="0" b="0"/>
            <wp:docPr id="1" name="Picture 1" descr="H:\SECTIONS\LABOR\17-18 LABOR\LOGO\LEL-Logo-FINAL-Blue - salesforce with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ECTIONS\LABOR\17-18 LABOR\LOGO\LEL-Logo-FINAL-Blue - salesforce with white backgrou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D05">
        <w:rPr>
          <w:b/>
        </w:rPr>
        <w:t xml:space="preserve"> </w:t>
      </w:r>
    </w:p>
    <w:p w14:paraId="0A3B586E" w14:textId="77777777" w:rsidR="00B30468" w:rsidRPr="008D5267" w:rsidRDefault="00A56D05" w:rsidP="00EE4E5F">
      <w:pPr>
        <w:spacing w:after="0" w:line="259" w:lineRule="auto"/>
        <w:ind w:left="249" w:firstLine="0"/>
        <w:jc w:val="center"/>
        <w:rPr>
          <w:sz w:val="28"/>
        </w:rPr>
      </w:pPr>
      <w:r>
        <w:rPr>
          <w:b/>
        </w:rPr>
        <w:t xml:space="preserve"> </w:t>
      </w:r>
      <w:r w:rsidRPr="008D5267">
        <w:rPr>
          <w:b/>
          <w:sz w:val="28"/>
          <w:u w:val="single" w:color="000000"/>
        </w:rPr>
        <w:t>AGENDA</w:t>
      </w:r>
      <w:r w:rsidRPr="008D5267">
        <w:rPr>
          <w:b/>
          <w:sz w:val="28"/>
        </w:rPr>
        <w:t xml:space="preserve"> </w:t>
      </w:r>
    </w:p>
    <w:p w14:paraId="21BC2BDD" w14:textId="77777777" w:rsidR="00B30468" w:rsidRDefault="00A56D05">
      <w:pPr>
        <w:spacing w:after="0" w:line="259" w:lineRule="auto"/>
        <w:ind w:left="259" w:firstLine="0"/>
        <w:jc w:val="center"/>
      </w:pPr>
      <w:r>
        <w:rPr>
          <w:b/>
          <w:sz w:val="28"/>
        </w:rPr>
        <w:t xml:space="preserve"> </w:t>
      </w:r>
    </w:p>
    <w:p w14:paraId="4AEB74B9" w14:textId="77777777" w:rsidR="00B30468" w:rsidRPr="008F258C" w:rsidRDefault="00A56D05" w:rsidP="00F269B1">
      <w:pPr>
        <w:spacing w:after="0" w:line="259" w:lineRule="auto"/>
        <w:ind w:left="720" w:firstLine="720"/>
      </w:pPr>
      <w:r w:rsidRPr="008F258C">
        <w:rPr>
          <w:sz w:val="28"/>
        </w:rPr>
        <w:t xml:space="preserve">Labor and Employment Law Section Executive Council Meeting </w:t>
      </w:r>
    </w:p>
    <w:p w14:paraId="7EA0595C" w14:textId="77777777" w:rsidR="006072D6" w:rsidRPr="006072D6" w:rsidRDefault="006072D6" w:rsidP="006072D6">
      <w:pPr>
        <w:spacing w:after="0" w:line="259" w:lineRule="auto"/>
        <w:ind w:left="199" w:right="1"/>
        <w:jc w:val="center"/>
        <w:rPr>
          <w:sz w:val="28"/>
        </w:rPr>
      </w:pPr>
      <w:r>
        <w:rPr>
          <w:sz w:val="28"/>
        </w:rPr>
        <w:t>Wyndham Grand Jupiter at Harbourside Place</w:t>
      </w:r>
      <w:r>
        <w:rPr>
          <w:sz w:val="28"/>
        </w:rPr>
        <w:br/>
      </w:r>
      <w:r w:rsidRPr="006072D6">
        <w:rPr>
          <w:sz w:val="28"/>
        </w:rPr>
        <w:t>122 Soundings Avenue, Jupiter, FL 33477</w:t>
      </w:r>
    </w:p>
    <w:p w14:paraId="43C9D0D9" w14:textId="68911DDF" w:rsidR="00F0555E" w:rsidRDefault="006072D6" w:rsidP="006072D6">
      <w:pPr>
        <w:spacing w:after="0" w:line="259" w:lineRule="auto"/>
        <w:ind w:left="199" w:right="1"/>
        <w:jc w:val="center"/>
        <w:rPr>
          <w:sz w:val="28"/>
        </w:rPr>
      </w:pPr>
      <w:r w:rsidRPr="006072D6">
        <w:rPr>
          <w:sz w:val="28"/>
        </w:rPr>
        <w:t>(561) 273-6600</w:t>
      </w:r>
    </w:p>
    <w:p w14:paraId="076C5DC6" w14:textId="3A0A0D5C" w:rsidR="006072D6" w:rsidRDefault="006072D6">
      <w:pPr>
        <w:spacing w:after="0" w:line="259" w:lineRule="auto"/>
        <w:ind w:left="199" w:right="1"/>
        <w:jc w:val="center"/>
        <w:rPr>
          <w:sz w:val="28"/>
        </w:rPr>
      </w:pPr>
      <w:r>
        <w:rPr>
          <w:sz w:val="28"/>
        </w:rPr>
        <w:t>(</w:t>
      </w:r>
      <w:r w:rsidR="00395017">
        <w:rPr>
          <w:sz w:val="28"/>
        </w:rPr>
        <w:t>Ibis</w:t>
      </w:r>
      <w:r>
        <w:rPr>
          <w:sz w:val="28"/>
        </w:rPr>
        <w:t>)</w:t>
      </w:r>
    </w:p>
    <w:p w14:paraId="701DDE11" w14:textId="77777777" w:rsidR="006072D6" w:rsidRDefault="006072D6">
      <w:pPr>
        <w:spacing w:after="0" w:line="259" w:lineRule="auto"/>
        <w:ind w:left="199" w:right="1"/>
        <w:jc w:val="center"/>
        <w:rPr>
          <w:sz w:val="28"/>
        </w:rPr>
      </w:pPr>
    </w:p>
    <w:p w14:paraId="489C5069" w14:textId="630630F0" w:rsidR="00F0555E" w:rsidRPr="00F0555E" w:rsidRDefault="006072D6">
      <w:pPr>
        <w:spacing w:after="0" w:line="259" w:lineRule="auto"/>
        <w:ind w:left="199" w:right="1"/>
        <w:jc w:val="center"/>
        <w:rPr>
          <w:b/>
          <w:sz w:val="28"/>
        </w:rPr>
      </w:pPr>
      <w:r>
        <w:rPr>
          <w:b/>
          <w:sz w:val="28"/>
        </w:rPr>
        <w:t>Fri</w:t>
      </w:r>
      <w:r w:rsidR="0056718D" w:rsidRPr="00F0555E">
        <w:rPr>
          <w:b/>
          <w:sz w:val="28"/>
        </w:rPr>
        <w:t>day</w:t>
      </w:r>
      <w:r w:rsidR="00B332C6" w:rsidRPr="00F0555E">
        <w:rPr>
          <w:b/>
          <w:sz w:val="28"/>
        </w:rPr>
        <w:t xml:space="preserve">, </w:t>
      </w:r>
      <w:r>
        <w:rPr>
          <w:b/>
          <w:sz w:val="28"/>
        </w:rPr>
        <w:t>April 12</w:t>
      </w:r>
      <w:r w:rsidR="00096ED6" w:rsidRPr="00F0555E">
        <w:rPr>
          <w:b/>
          <w:sz w:val="28"/>
        </w:rPr>
        <w:t>, 2019</w:t>
      </w:r>
    </w:p>
    <w:p w14:paraId="0A977EB7" w14:textId="77777777" w:rsidR="00F0555E" w:rsidRDefault="00230B55">
      <w:pPr>
        <w:spacing w:after="0" w:line="259" w:lineRule="auto"/>
        <w:ind w:left="199" w:right="1"/>
        <w:jc w:val="center"/>
        <w:rPr>
          <w:sz w:val="28"/>
        </w:rPr>
      </w:pPr>
      <w:r>
        <w:rPr>
          <w:sz w:val="28"/>
        </w:rPr>
        <w:t>5</w:t>
      </w:r>
      <w:r w:rsidR="00A56D05" w:rsidRPr="008F258C">
        <w:rPr>
          <w:b/>
          <w:sz w:val="28"/>
        </w:rPr>
        <w:t>:</w:t>
      </w:r>
      <w:r w:rsidR="008A59F3" w:rsidRPr="008F258C">
        <w:rPr>
          <w:b/>
          <w:sz w:val="28"/>
        </w:rPr>
        <w:t>0</w:t>
      </w:r>
      <w:r w:rsidR="00A56D05" w:rsidRPr="008F258C">
        <w:rPr>
          <w:b/>
          <w:sz w:val="28"/>
        </w:rPr>
        <w:t xml:space="preserve">0 p.m. </w:t>
      </w:r>
      <w:r w:rsidR="00F0555E">
        <w:rPr>
          <w:b/>
          <w:sz w:val="28"/>
        </w:rPr>
        <w:t>– 6:00 p.m.</w:t>
      </w:r>
      <w:r w:rsidR="000F5461">
        <w:rPr>
          <w:sz w:val="28"/>
        </w:rPr>
        <w:t xml:space="preserve"> </w:t>
      </w:r>
    </w:p>
    <w:p w14:paraId="2EF219C6" w14:textId="3FDC24D5" w:rsidR="00F0555E" w:rsidRDefault="00F0555E">
      <w:pPr>
        <w:spacing w:after="0" w:line="259" w:lineRule="auto"/>
        <w:ind w:left="199" w:right="1"/>
        <w:jc w:val="center"/>
      </w:pPr>
      <w:r>
        <w:t>Call-in Number: 1-888-376-5050</w:t>
      </w:r>
    </w:p>
    <w:p w14:paraId="7B7DCA87" w14:textId="4CD9E0EE" w:rsidR="00F0555E" w:rsidRPr="008F258C" w:rsidRDefault="00F0555E">
      <w:pPr>
        <w:spacing w:after="0" w:line="259" w:lineRule="auto"/>
        <w:ind w:left="199" w:right="1"/>
        <w:jc w:val="center"/>
      </w:pPr>
      <w:r>
        <w:t xml:space="preserve">Participant Pin: </w:t>
      </w:r>
      <w:r w:rsidRPr="00F0555E">
        <w:t>1563821345</w:t>
      </w:r>
    </w:p>
    <w:p w14:paraId="007E089D" w14:textId="1D3E0851" w:rsidR="0037060B" w:rsidRDefault="0037060B">
      <w:pPr>
        <w:spacing w:after="0" w:line="259" w:lineRule="auto"/>
        <w:ind w:left="249" w:firstLine="0"/>
        <w:jc w:val="center"/>
        <w:rPr>
          <w:i/>
        </w:rPr>
      </w:pPr>
    </w:p>
    <w:p w14:paraId="5E88A39C" w14:textId="0FE81A6C" w:rsidR="00B30468" w:rsidRDefault="00A56D05">
      <w:pPr>
        <w:spacing w:after="0" w:line="259" w:lineRule="auto"/>
        <w:ind w:left="249" w:firstLine="0"/>
        <w:jc w:val="center"/>
      </w:pPr>
      <w:r>
        <w:rPr>
          <w:i/>
        </w:rPr>
        <w:t xml:space="preserve"> </w:t>
      </w:r>
    </w:p>
    <w:p w14:paraId="3AF99208" w14:textId="670E2FE0" w:rsidR="00B30468" w:rsidRDefault="00441C0E" w:rsidP="00441C0E">
      <w:pPr>
        <w:tabs>
          <w:tab w:val="left" w:pos="720"/>
          <w:tab w:val="left" w:pos="810"/>
          <w:tab w:val="center" w:pos="2937"/>
        </w:tabs>
        <w:ind w:left="0" w:firstLine="0"/>
      </w:pPr>
      <w:bookmarkStart w:id="1" w:name="_Hlk480790302"/>
      <w:r>
        <w:rPr>
          <w:b/>
        </w:rPr>
        <w:t xml:space="preserve">I. </w:t>
      </w:r>
      <w:r>
        <w:rPr>
          <w:b/>
        </w:rPr>
        <w:tab/>
      </w:r>
      <w:r w:rsidR="006022B3">
        <w:rPr>
          <w:b/>
        </w:rPr>
        <w:t>Call t</w:t>
      </w:r>
      <w:r w:rsidR="00A56D05">
        <w:rPr>
          <w:b/>
        </w:rPr>
        <w:t>o Order</w:t>
      </w:r>
      <w:r w:rsidR="002F1410">
        <w:rPr>
          <w:b/>
        </w:rPr>
        <w:t xml:space="preserve"> and Introductions</w:t>
      </w:r>
      <w:r w:rsidR="00A56D05">
        <w:t xml:space="preserve"> – </w:t>
      </w:r>
      <w:r w:rsidR="0056718D">
        <w:t>Cathleen Scott</w:t>
      </w:r>
      <w:r w:rsidR="00A56D05">
        <w:t xml:space="preserve">, Chair </w:t>
      </w:r>
    </w:p>
    <w:bookmarkEnd w:id="1"/>
    <w:p w14:paraId="1F278F1E" w14:textId="3EF2FA45" w:rsidR="00B605AA" w:rsidRDefault="00B605AA">
      <w:pPr>
        <w:spacing w:after="0" w:line="259" w:lineRule="auto"/>
        <w:ind w:left="0" w:firstLine="0"/>
      </w:pPr>
    </w:p>
    <w:p w14:paraId="0A780096" w14:textId="7FD00BD1" w:rsidR="0060105B" w:rsidRDefault="0060105B">
      <w:pPr>
        <w:spacing w:after="0" w:line="259" w:lineRule="auto"/>
        <w:ind w:left="0" w:firstLine="0"/>
      </w:pPr>
    </w:p>
    <w:p w14:paraId="6B6242B4" w14:textId="77777777" w:rsidR="000F5A2A" w:rsidRDefault="000F5A2A">
      <w:pPr>
        <w:spacing w:after="0" w:line="259" w:lineRule="auto"/>
        <w:ind w:left="0" w:firstLine="0"/>
      </w:pPr>
    </w:p>
    <w:p w14:paraId="59325972" w14:textId="70423F9C" w:rsidR="004B3883" w:rsidRDefault="004B3883" w:rsidP="004B3883">
      <w:pPr>
        <w:pStyle w:val="Heading1"/>
        <w:ind w:left="705" w:hanging="720"/>
      </w:pPr>
      <w:r>
        <w:t xml:space="preserve">Secretary/Treasurer Report </w:t>
      </w:r>
      <w:r w:rsidRPr="00016B56">
        <w:rPr>
          <w:b w:val="0"/>
        </w:rPr>
        <w:t xml:space="preserve">– </w:t>
      </w:r>
      <w:r w:rsidR="0056718D">
        <w:rPr>
          <w:b w:val="0"/>
        </w:rPr>
        <w:t>Alan O</w:t>
      </w:r>
      <w:r w:rsidR="00BE5C87">
        <w:rPr>
          <w:b w:val="0"/>
        </w:rPr>
        <w:t>.</w:t>
      </w:r>
      <w:r w:rsidR="0056718D">
        <w:rPr>
          <w:b w:val="0"/>
        </w:rPr>
        <w:t xml:space="preserve"> Forst</w:t>
      </w:r>
      <w:r>
        <w:rPr>
          <w:b w:val="0"/>
        </w:rPr>
        <w:t>, Secretary/Treasurer</w:t>
      </w:r>
      <w:r w:rsidR="00A20C42">
        <w:rPr>
          <w:b w:val="0"/>
        </w:rPr>
        <w:t xml:space="preserve"> </w:t>
      </w:r>
    </w:p>
    <w:p w14:paraId="7B9E514A" w14:textId="77777777" w:rsidR="004B3883" w:rsidRDefault="004B3883" w:rsidP="004B3883">
      <w:pPr>
        <w:spacing w:after="0" w:line="259" w:lineRule="auto"/>
        <w:ind w:left="0" w:firstLine="0"/>
      </w:pPr>
      <w:r>
        <w:t xml:space="preserve"> </w:t>
      </w:r>
    </w:p>
    <w:p w14:paraId="0ECD11D8" w14:textId="20573C6A" w:rsidR="0046514E" w:rsidRPr="00A20C42" w:rsidRDefault="004B3883" w:rsidP="004B3883">
      <w:pPr>
        <w:numPr>
          <w:ilvl w:val="0"/>
          <w:numId w:val="1"/>
        </w:numPr>
        <w:ind w:left="1260" w:hanging="540"/>
        <w:rPr>
          <w:b/>
        </w:rPr>
      </w:pPr>
      <w:r>
        <w:t xml:space="preserve">Minutes – </w:t>
      </w:r>
      <w:r w:rsidR="006072D6">
        <w:t>January 17</w:t>
      </w:r>
      <w:r w:rsidR="0056718D">
        <w:t>,</w:t>
      </w:r>
      <w:r>
        <w:t xml:space="preserve"> 201</w:t>
      </w:r>
      <w:r w:rsidR="0056718D">
        <w:t>8</w:t>
      </w:r>
      <w:r w:rsidR="00515E02">
        <w:t xml:space="preserve"> </w:t>
      </w:r>
      <w:r w:rsidR="00515E02" w:rsidRPr="00A20C42">
        <w:rPr>
          <w:b/>
        </w:rPr>
        <w:t>(</w:t>
      </w:r>
      <w:r w:rsidR="005E2591" w:rsidRPr="00A20C42">
        <w:rPr>
          <w:b/>
        </w:rPr>
        <w:t>Attachment A)</w:t>
      </w:r>
    </w:p>
    <w:p w14:paraId="03A16CC9" w14:textId="2F540FB3" w:rsidR="004B3883" w:rsidRDefault="006072D6" w:rsidP="00294FB0">
      <w:pPr>
        <w:numPr>
          <w:ilvl w:val="0"/>
          <w:numId w:val="1"/>
        </w:numPr>
        <w:ind w:left="1260" w:hanging="540"/>
      </w:pPr>
      <w:r>
        <w:t>February 2019</w:t>
      </w:r>
      <w:r w:rsidR="00096ED6">
        <w:t xml:space="preserve"> Financial Statement</w:t>
      </w:r>
      <w:r w:rsidR="004B3883">
        <w:t xml:space="preserve"> </w:t>
      </w:r>
      <w:r w:rsidR="005852B7" w:rsidRPr="005852B7">
        <w:rPr>
          <w:b/>
        </w:rPr>
        <w:t>(Attachment B)</w:t>
      </w:r>
    </w:p>
    <w:p w14:paraId="4509C4D0" w14:textId="33A5D9AB" w:rsidR="0056718D" w:rsidRDefault="0056718D" w:rsidP="004B3883">
      <w:pPr>
        <w:spacing w:after="0" w:line="259" w:lineRule="auto"/>
        <w:ind w:left="0" w:firstLine="0"/>
      </w:pPr>
    </w:p>
    <w:p w14:paraId="7C9C4CB5" w14:textId="1337C8EC" w:rsidR="000F5A2A" w:rsidRDefault="000F5A2A" w:rsidP="004B3883">
      <w:pPr>
        <w:spacing w:after="0" w:line="259" w:lineRule="auto"/>
        <w:ind w:left="0" w:firstLine="0"/>
      </w:pPr>
    </w:p>
    <w:p w14:paraId="5E23C14D" w14:textId="77777777" w:rsidR="000F5A2A" w:rsidRDefault="000F5A2A" w:rsidP="004B3883">
      <w:pPr>
        <w:spacing w:after="0" w:line="259" w:lineRule="auto"/>
        <w:ind w:left="0" w:firstLine="0"/>
      </w:pPr>
    </w:p>
    <w:p w14:paraId="210C9E9B" w14:textId="706BC6AA" w:rsidR="00520CF0" w:rsidRDefault="00520CF0" w:rsidP="00520CF0">
      <w:pPr>
        <w:pStyle w:val="Heading1"/>
        <w:ind w:left="706" w:hanging="721"/>
      </w:pPr>
      <w:r>
        <w:t>Committee and Subcommittee Reports</w:t>
      </w:r>
      <w:r w:rsidR="0060105B">
        <w:t xml:space="preserve"> </w:t>
      </w:r>
    </w:p>
    <w:p w14:paraId="7C2D73C6" w14:textId="77777777" w:rsidR="00520CF0" w:rsidRDefault="00520CF0" w:rsidP="00520CF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77A7B65" w14:textId="46E491D0" w:rsidR="00275697" w:rsidRDefault="00275697" w:rsidP="00520CF0">
      <w:pPr>
        <w:pStyle w:val="ListParagraph"/>
        <w:numPr>
          <w:ilvl w:val="0"/>
          <w:numId w:val="10"/>
        </w:numPr>
      </w:pPr>
      <w:r>
        <w:t>Committee</w:t>
      </w:r>
      <w:r w:rsidR="00652349">
        <w:t>s to</w:t>
      </w:r>
      <w:r w:rsidR="008D09C8">
        <w:t xml:space="preserve"> R</w:t>
      </w:r>
      <w:r w:rsidR="00652349">
        <w:t xml:space="preserve">eport on </w:t>
      </w:r>
      <w:r w:rsidR="008D09C8">
        <w:t>the P</w:t>
      </w:r>
      <w:r w:rsidR="00652349">
        <w:t>rogress of their</w:t>
      </w:r>
      <w:r w:rsidR="008D09C8">
        <w:t xml:space="preserve"> G</w:t>
      </w:r>
      <w:r>
        <w:t xml:space="preserve">oals </w:t>
      </w:r>
      <w:r w:rsidRPr="00C458CF">
        <w:rPr>
          <w:b/>
        </w:rPr>
        <w:t>(Attachment C)</w:t>
      </w:r>
    </w:p>
    <w:p w14:paraId="732A1704" w14:textId="2EB690C0" w:rsidR="00C458CF" w:rsidRDefault="00096ED6" w:rsidP="00E03B35">
      <w:pPr>
        <w:pStyle w:val="ListParagraph"/>
        <w:numPr>
          <w:ilvl w:val="0"/>
          <w:numId w:val="10"/>
        </w:numPr>
      </w:pPr>
      <w:r>
        <w:t>Bar Journal Committee</w:t>
      </w:r>
      <w:r w:rsidR="00BA59FB">
        <w:t xml:space="preserve"> Report</w:t>
      </w:r>
      <w:r w:rsidR="00520CF0">
        <w:t xml:space="preserve"> – </w:t>
      </w:r>
      <w:r>
        <w:t>Robert Eschenfelder</w:t>
      </w:r>
      <w:r w:rsidR="00520CF0">
        <w:t xml:space="preserve"> </w:t>
      </w:r>
      <w:r w:rsidR="00C458CF" w:rsidRPr="00C458CF">
        <w:rPr>
          <w:b/>
        </w:rPr>
        <w:t>(Attachment D)</w:t>
      </w:r>
      <w:r w:rsidR="00A56D05">
        <w:t xml:space="preserve">  </w:t>
      </w:r>
    </w:p>
    <w:p w14:paraId="629C8276" w14:textId="77777777" w:rsidR="000F5A2A" w:rsidRDefault="000F5A2A">
      <w:pPr>
        <w:spacing w:after="0" w:line="259" w:lineRule="auto"/>
        <w:ind w:left="0" w:firstLine="0"/>
      </w:pPr>
    </w:p>
    <w:p w14:paraId="2CA063FD" w14:textId="77777777" w:rsidR="00C458CF" w:rsidRDefault="00C458CF">
      <w:pPr>
        <w:spacing w:after="0" w:line="259" w:lineRule="auto"/>
        <w:ind w:left="0" w:firstLine="0"/>
      </w:pPr>
    </w:p>
    <w:p w14:paraId="5B89CFA0" w14:textId="5D8304ED" w:rsidR="002A234A" w:rsidRDefault="00A56D05" w:rsidP="00F0261B">
      <w:pPr>
        <w:pStyle w:val="Heading1"/>
        <w:ind w:left="705" w:hanging="720"/>
      </w:pPr>
      <w:r>
        <w:t xml:space="preserve">New Business </w:t>
      </w:r>
    </w:p>
    <w:p w14:paraId="50EF095C" w14:textId="77777777" w:rsidR="00F0261B" w:rsidRPr="00F0261B" w:rsidRDefault="00F0261B" w:rsidP="00F0261B"/>
    <w:p w14:paraId="6C41F78D" w14:textId="0CA2E41C" w:rsidR="00E4025C" w:rsidRPr="00395017" w:rsidRDefault="00D547F3" w:rsidP="00E4025C">
      <w:pPr>
        <w:pStyle w:val="ListParagraph"/>
        <w:numPr>
          <w:ilvl w:val="0"/>
          <w:numId w:val="27"/>
        </w:numPr>
        <w:spacing w:after="0" w:line="259" w:lineRule="auto"/>
        <w:ind w:left="1440" w:hanging="720"/>
      </w:pPr>
      <w:r w:rsidRPr="000F5A2A">
        <w:t xml:space="preserve">Hall of Fame Nomination of </w:t>
      </w:r>
      <w:r w:rsidR="006072D6">
        <w:t>Alan Gerlach</w:t>
      </w:r>
      <w:r w:rsidR="00E4025C" w:rsidRPr="000F5A2A">
        <w:t xml:space="preserve"> </w:t>
      </w:r>
      <w:r w:rsidR="00E4025C" w:rsidRPr="000F5A2A">
        <w:rPr>
          <w:b/>
        </w:rPr>
        <w:t xml:space="preserve">(Attachment </w:t>
      </w:r>
      <w:r w:rsidR="00E03B35">
        <w:rPr>
          <w:b/>
        </w:rPr>
        <w:t>E</w:t>
      </w:r>
      <w:r w:rsidR="00E4025C" w:rsidRPr="000F5A2A">
        <w:rPr>
          <w:b/>
        </w:rPr>
        <w:t>)</w:t>
      </w:r>
    </w:p>
    <w:p w14:paraId="194BB27B" w14:textId="3B6353C8" w:rsidR="00395017" w:rsidRPr="000F5A2A" w:rsidRDefault="00395017" w:rsidP="00E4025C">
      <w:pPr>
        <w:pStyle w:val="ListParagraph"/>
        <w:numPr>
          <w:ilvl w:val="0"/>
          <w:numId w:val="27"/>
        </w:numPr>
        <w:spacing w:after="0" w:line="259" w:lineRule="auto"/>
        <w:ind w:left="1440" w:hanging="720"/>
      </w:pPr>
      <w:r>
        <w:t xml:space="preserve">Hall of Fame Nomination of William Russell “Russ” Hamilton, III </w:t>
      </w:r>
      <w:r>
        <w:rPr>
          <w:b/>
        </w:rPr>
        <w:t xml:space="preserve">(Attachment </w:t>
      </w:r>
      <w:r w:rsidR="00E03B35">
        <w:rPr>
          <w:b/>
        </w:rPr>
        <w:t>F</w:t>
      </w:r>
      <w:r>
        <w:rPr>
          <w:b/>
        </w:rPr>
        <w:t>)</w:t>
      </w:r>
    </w:p>
    <w:p w14:paraId="65DB3F09" w14:textId="29646D17" w:rsidR="00397275" w:rsidRPr="000F5A2A" w:rsidRDefault="00B42DBB" w:rsidP="00007CF8">
      <w:pPr>
        <w:pStyle w:val="ListParagraph"/>
        <w:numPr>
          <w:ilvl w:val="0"/>
          <w:numId w:val="27"/>
        </w:numPr>
        <w:spacing w:after="0" w:line="259" w:lineRule="auto"/>
        <w:ind w:left="1440" w:hanging="720"/>
      </w:pPr>
      <w:hyperlink r:id="rId6" w:history="1">
        <w:r w:rsidR="00E03B35" w:rsidRPr="00E03B35">
          <w:rPr>
            <w:rStyle w:val="Hyperlink"/>
            <w:b/>
          </w:rPr>
          <w:t>Update on Gender Discrimination: The New Gender Equality</w:t>
        </w:r>
      </w:hyperlink>
      <w:r w:rsidR="00E03B35">
        <w:t xml:space="preserve"> </w:t>
      </w:r>
      <w:r w:rsidR="00E03B35" w:rsidRPr="00E03B35">
        <w:rPr>
          <w:i/>
        </w:rPr>
        <w:t>Audio Webcast</w:t>
      </w:r>
      <w:r w:rsidR="00E03B35">
        <w:t>, June 5, 2019</w:t>
      </w:r>
    </w:p>
    <w:p w14:paraId="789E19A2" w14:textId="77777777" w:rsidR="000F5A2A" w:rsidRPr="000F5A2A" w:rsidRDefault="000F5A2A" w:rsidP="00007CF8">
      <w:pPr>
        <w:pStyle w:val="ListParagraph"/>
        <w:spacing w:after="0" w:line="259" w:lineRule="auto"/>
        <w:ind w:left="1440" w:firstLine="0"/>
      </w:pPr>
    </w:p>
    <w:p w14:paraId="50ABF8CF" w14:textId="70750D97" w:rsidR="00C458CF" w:rsidRDefault="00C458CF" w:rsidP="00007CF8">
      <w:pPr>
        <w:pStyle w:val="ListParagraph"/>
        <w:spacing w:after="0" w:line="259" w:lineRule="auto"/>
        <w:ind w:left="1440" w:firstLine="0"/>
      </w:pPr>
    </w:p>
    <w:p w14:paraId="2B208A34" w14:textId="59FC83AA" w:rsidR="00B30468" w:rsidRDefault="00A56D05">
      <w:pPr>
        <w:pStyle w:val="Heading1"/>
        <w:ind w:left="705" w:hanging="720"/>
      </w:pPr>
      <w:r>
        <w:lastRenderedPageBreak/>
        <w:t xml:space="preserve">Informational </w:t>
      </w:r>
    </w:p>
    <w:p w14:paraId="47540293" w14:textId="565CAA96" w:rsidR="005C6C74" w:rsidRDefault="005C6C74" w:rsidP="005C6C74"/>
    <w:p w14:paraId="4E5026C4" w14:textId="2D3904BB" w:rsidR="00397275" w:rsidRPr="00397275" w:rsidRDefault="006072D6" w:rsidP="00397275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Fri</w:t>
      </w:r>
      <w:r w:rsidR="00397275" w:rsidRPr="00397275">
        <w:rPr>
          <w:b/>
          <w:szCs w:val="24"/>
          <w:u w:val="single"/>
        </w:rPr>
        <w:t xml:space="preserve">day, </w:t>
      </w:r>
      <w:r>
        <w:rPr>
          <w:b/>
          <w:szCs w:val="24"/>
          <w:u w:val="single"/>
        </w:rPr>
        <w:t>April 12</w:t>
      </w:r>
      <w:r w:rsidR="00096ED6">
        <w:rPr>
          <w:b/>
          <w:szCs w:val="24"/>
          <w:u w:val="single"/>
        </w:rPr>
        <w:t>, 2019</w:t>
      </w:r>
      <w:r w:rsidR="00397275" w:rsidRPr="00397275">
        <w:rPr>
          <w:b/>
          <w:szCs w:val="24"/>
          <w:u w:val="single"/>
        </w:rPr>
        <w:t xml:space="preserve"> </w:t>
      </w:r>
    </w:p>
    <w:p w14:paraId="73EBFF06" w14:textId="77777777" w:rsidR="00397275" w:rsidRPr="00397275" w:rsidRDefault="00397275" w:rsidP="00397275">
      <w:pPr>
        <w:rPr>
          <w:b/>
          <w:szCs w:val="24"/>
          <w:u w:val="single"/>
        </w:rPr>
      </w:pPr>
    </w:p>
    <w:p w14:paraId="278463A1" w14:textId="569E6DDD" w:rsidR="006072D6" w:rsidRPr="00C458CF" w:rsidRDefault="006072D6" w:rsidP="006072D6">
      <w:pPr>
        <w:rPr>
          <w:szCs w:val="24"/>
        </w:rPr>
      </w:pPr>
      <w:r>
        <w:rPr>
          <w:szCs w:val="24"/>
        </w:rPr>
        <w:t>12</w:t>
      </w:r>
      <w:r w:rsidRPr="00C458CF">
        <w:rPr>
          <w:szCs w:val="24"/>
        </w:rPr>
        <w:t>:</w:t>
      </w:r>
      <w:r>
        <w:rPr>
          <w:szCs w:val="24"/>
        </w:rPr>
        <w:t>25</w:t>
      </w:r>
      <w:r w:rsidRPr="00C458CF">
        <w:rPr>
          <w:szCs w:val="24"/>
        </w:rPr>
        <w:t xml:space="preserve"> </w:t>
      </w:r>
      <w:r>
        <w:rPr>
          <w:szCs w:val="24"/>
        </w:rPr>
        <w:t>a</w:t>
      </w:r>
      <w:r w:rsidRPr="00C458CF">
        <w:rPr>
          <w:szCs w:val="24"/>
        </w:rPr>
        <w:t xml:space="preserve">.m. – </w:t>
      </w:r>
      <w:r>
        <w:rPr>
          <w:szCs w:val="24"/>
        </w:rPr>
        <w:t>4</w:t>
      </w:r>
      <w:r w:rsidRPr="00C458CF">
        <w:rPr>
          <w:szCs w:val="24"/>
        </w:rPr>
        <w:t>:</w:t>
      </w:r>
      <w:r>
        <w:rPr>
          <w:szCs w:val="24"/>
        </w:rPr>
        <w:t>45</w:t>
      </w:r>
      <w:r w:rsidRPr="00C458CF">
        <w:rPr>
          <w:szCs w:val="24"/>
        </w:rPr>
        <w:t xml:space="preserve"> p.m.</w:t>
      </w:r>
      <w:r w:rsidRPr="00C458CF">
        <w:rPr>
          <w:szCs w:val="24"/>
        </w:rPr>
        <w:tab/>
      </w:r>
      <w:r>
        <w:rPr>
          <w:szCs w:val="24"/>
        </w:rPr>
        <w:t xml:space="preserve">Advanced Labor Topics 2019 </w:t>
      </w:r>
      <w:r w:rsidRPr="00C458CF">
        <w:rPr>
          <w:szCs w:val="24"/>
        </w:rPr>
        <w:t>(</w:t>
      </w:r>
      <w:r w:rsidR="00E03B35">
        <w:rPr>
          <w:szCs w:val="24"/>
        </w:rPr>
        <w:t>Dunes</w:t>
      </w:r>
      <w:r w:rsidRPr="00C458CF">
        <w:rPr>
          <w:szCs w:val="24"/>
        </w:rPr>
        <w:t>)</w:t>
      </w:r>
    </w:p>
    <w:p w14:paraId="7C1FF148" w14:textId="772674A4" w:rsidR="00397275" w:rsidRPr="00C458CF" w:rsidRDefault="00397275" w:rsidP="00397275">
      <w:pPr>
        <w:rPr>
          <w:szCs w:val="24"/>
        </w:rPr>
      </w:pPr>
      <w:r w:rsidRPr="00C458CF">
        <w:rPr>
          <w:szCs w:val="24"/>
        </w:rPr>
        <w:t>5:00 p.m. – 6:</w:t>
      </w:r>
      <w:r w:rsidR="00096ED6">
        <w:rPr>
          <w:szCs w:val="24"/>
        </w:rPr>
        <w:t>0</w:t>
      </w:r>
      <w:r w:rsidRPr="00C458CF">
        <w:rPr>
          <w:szCs w:val="24"/>
        </w:rPr>
        <w:t>0 p.m.</w:t>
      </w:r>
      <w:r w:rsidRPr="00C458CF">
        <w:rPr>
          <w:szCs w:val="24"/>
        </w:rPr>
        <w:tab/>
      </w:r>
      <w:r w:rsidR="00BA59FB">
        <w:rPr>
          <w:szCs w:val="24"/>
        </w:rPr>
        <w:tab/>
      </w:r>
      <w:r w:rsidRPr="00C458CF">
        <w:rPr>
          <w:szCs w:val="24"/>
        </w:rPr>
        <w:t>Labor E</w:t>
      </w:r>
      <w:r w:rsidR="006072D6">
        <w:rPr>
          <w:szCs w:val="24"/>
        </w:rPr>
        <w:t xml:space="preserve">xecutive </w:t>
      </w:r>
      <w:r w:rsidRPr="00C458CF">
        <w:rPr>
          <w:szCs w:val="24"/>
        </w:rPr>
        <w:t>C</w:t>
      </w:r>
      <w:r w:rsidR="006072D6">
        <w:rPr>
          <w:szCs w:val="24"/>
        </w:rPr>
        <w:t>ouncil</w:t>
      </w:r>
      <w:r w:rsidRPr="00C458CF">
        <w:rPr>
          <w:szCs w:val="24"/>
        </w:rPr>
        <w:t xml:space="preserve"> Meeting (</w:t>
      </w:r>
      <w:r w:rsidR="00E03B35">
        <w:rPr>
          <w:szCs w:val="24"/>
        </w:rPr>
        <w:t>Ibis</w:t>
      </w:r>
      <w:r w:rsidRPr="00C458CF">
        <w:rPr>
          <w:szCs w:val="24"/>
        </w:rPr>
        <w:t>)</w:t>
      </w:r>
    </w:p>
    <w:p w14:paraId="707850FD" w14:textId="31323CBB" w:rsidR="00397275" w:rsidRDefault="00397275" w:rsidP="00397275">
      <w:pPr>
        <w:rPr>
          <w:szCs w:val="24"/>
        </w:rPr>
      </w:pPr>
      <w:r w:rsidRPr="00C458CF">
        <w:rPr>
          <w:szCs w:val="24"/>
        </w:rPr>
        <w:t>6:</w:t>
      </w:r>
      <w:r w:rsidR="00096ED6">
        <w:rPr>
          <w:szCs w:val="24"/>
        </w:rPr>
        <w:t>0</w:t>
      </w:r>
      <w:r w:rsidRPr="00C458CF">
        <w:rPr>
          <w:szCs w:val="24"/>
        </w:rPr>
        <w:t xml:space="preserve">0 p.m. – </w:t>
      </w:r>
      <w:r w:rsidR="006072D6">
        <w:rPr>
          <w:szCs w:val="24"/>
        </w:rPr>
        <w:t>6</w:t>
      </w:r>
      <w:r w:rsidRPr="00C458CF">
        <w:rPr>
          <w:szCs w:val="24"/>
        </w:rPr>
        <w:t>:</w:t>
      </w:r>
      <w:r w:rsidR="006072D6">
        <w:rPr>
          <w:szCs w:val="24"/>
        </w:rPr>
        <w:t>30</w:t>
      </w:r>
      <w:r w:rsidRPr="00C458CF">
        <w:rPr>
          <w:szCs w:val="24"/>
        </w:rPr>
        <w:t xml:space="preserve"> p.m.</w:t>
      </w:r>
      <w:r w:rsidRPr="00C458CF">
        <w:rPr>
          <w:szCs w:val="24"/>
        </w:rPr>
        <w:tab/>
      </w:r>
      <w:r w:rsidR="00BA59FB">
        <w:rPr>
          <w:szCs w:val="24"/>
        </w:rPr>
        <w:tab/>
      </w:r>
      <w:r w:rsidRPr="00C458CF">
        <w:rPr>
          <w:szCs w:val="24"/>
        </w:rPr>
        <w:t>Reception (</w:t>
      </w:r>
      <w:r w:rsidR="00E03B35">
        <w:rPr>
          <w:szCs w:val="24"/>
        </w:rPr>
        <w:t>Beacon</w:t>
      </w:r>
      <w:r w:rsidRPr="00C458CF">
        <w:rPr>
          <w:szCs w:val="24"/>
        </w:rPr>
        <w:t>)</w:t>
      </w:r>
    </w:p>
    <w:p w14:paraId="55F6989B" w14:textId="1A217A1C" w:rsidR="006072D6" w:rsidRDefault="006072D6" w:rsidP="006072D6">
      <w:pPr>
        <w:rPr>
          <w:szCs w:val="24"/>
        </w:rPr>
      </w:pPr>
      <w:r w:rsidRPr="00C458CF">
        <w:rPr>
          <w:szCs w:val="24"/>
        </w:rPr>
        <w:t>6:</w:t>
      </w:r>
      <w:r>
        <w:rPr>
          <w:szCs w:val="24"/>
        </w:rPr>
        <w:t>3</w:t>
      </w:r>
      <w:r w:rsidRPr="00C458CF">
        <w:rPr>
          <w:szCs w:val="24"/>
        </w:rPr>
        <w:t xml:space="preserve">0 p.m. – </w:t>
      </w:r>
      <w:r>
        <w:rPr>
          <w:szCs w:val="24"/>
        </w:rPr>
        <w:t>8</w:t>
      </w:r>
      <w:r w:rsidRPr="00C458CF">
        <w:rPr>
          <w:szCs w:val="24"/>
        </w:rPr>
        <w:t>:</w:t>
      </w:r>
      <w:r>
        <w:rPr>
          <w:szCs w:val="24"/>
        </w:rPr>
        <w:t>3</w:t>
      </w:r>
      <w:r w:rsidRPr="00C458CF">
        <w:rPr>
          <w:szCs w:val="24"/>
        </w:rPr>
        <w:t>0 p.m.</w:t>
      </w:r>
      <w:r w:rsidRPr="00C458CF">
        <w:rPr>
          <w:szCs w:val="24"/>
        </w:rPr>
        <w:tab/>
      </w:r>
      <w:r>
        <w:rPr>
          <w:szCs w:val="24"/>
        </w:rPr>
        <w:tab/>
        <w:t>Dinner</w:t>
      </w:r>
      <w:r w:rsidRPr="00C458CF">
        <w:rPr>
          <w:szCs w:val="24"/>
        </w:rPr>
        <w:t xml:space="preserve"> (</w:t>
      </w:r>
      <w:r w:rsidR="00E03B35">
        <w:rPr>
          <w:szCs w:val="24"/>
        </w:rPr>
        <w:t>Beacon</w:t>
      </w:r>
      <w:r w:rsidRPr="00C458CF">
        <w:rPr>
          <w:szCs w:val="24"/>
        </w:rPr>
        <w:t>)</w:t>
      </w:r>
    </w:p>
    <w:p w14:paraId="5918A738" w14:textId="77777777" w:rsidR="00397275" w:rsidRPr="00397275" w:rsidRDefault="00397275" w:rsidP="00397275">
      <w:pPr>
        <w:rPr>
          <w:b/>
          <w:szCs w:val="24"/>
          <w:u w:val="single"/>
        </w:rPr>
      </w:pPr>
    </w:p>
    <w:p w14:paraId="21D3E2D1" w14:textId="6D14025A" w:rsidR="00397275" w:rsidRPr="00397275" w:rsidRDefault="006072D6" w:rsidP="00397275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Saturday</w:t>
      </w:r>
      <w:r w:rsidR="00397275" w:rsidRPr="00397275">
        <w:rPr>
          <w:b/>
          <w:szCs w:val="24"/>
          <w:u w:val="single"/>
        </w:rPr>
        <w:t xml:space="preserve">, </w:t>
      </w:r>
      <w:r>
        <w:rPr>
          <w:b/>
          <w:szCs w:val="24"/>
          <w:u w:val="single"/>
        </w:rPr>
        <w:t>April 13</w:t>
      </w:r>
      <w:r w:rsidR="00BA59FB">
        <w:rPr>
          <w:b/>
          <w:szCs w:val="24"/>
          <w:u w:val="single"/>
        </w:rPr>
        <w:t>, 2019</w:t>
      </w:r>
      <w:r w:rsidR="00397275" w:rsidRPr="00397275">
        <w:rPr>
          <w:b/>
          <w:szCs w:val="24"/>
          <w:u w:val="single"/>
        </w:rPr>
        <w:t xml:space="preserve"> </w:t>
      </w:r>
    </w:p>
    <w:p w14:paraId="58B12CBD" w14:textId="77777777" w:rsidR="00397275" w:rsidRPr="00397275" w:rsidRDefault="00397275" w:rsidP="00397275">
      <w:pPr>
        <w:rPr>
          <w:b/>
          <w:szCs w:val="24"/>
          <w:u w:val="single"/>
        </w:rPr>
      </w:pPr>
    </w:p>
    <w:p w14:paraId="138E3943" w14:textId="5B5E6BFE" w:rsidR="00096ED6" w:rsidRPr="00C458CF" w:rsidRDefault="00096ED6" w:rsidP="00096ED6">
      <w:pPr>
        <w:rPr>
          <w:szCs w:val="24"/>
        </w:rPr>
      </w:pPr>
      <w:r>
        <w:rPr>
          <w:szCs w:val="24"/>
        </w:rPr>
        <w:t>8</w:t>
      </w:r>
      <w:r w:rsidRPr="00C458CF">
        <w:rPr>
          <w:szCs w:val="24"/>
        </w:rPr>
        <w:t>:</w:t>
      </w:r>
      <w:r w:rsidR="006072D6">
        <w:rPr>
          <w:szCs w:val="24"/>
        </w:rPr>
        <w:t>25</w:t>
      </w:r>
      <w:r w:rsidRPr="00C458CF">
        <w:rPr>
          <w:szCs w:val="24"/>
        </w:rPr>
        <w:t xml:space="preserve"> </w:t>
      </w:r>
      <w:r>
        <w:rPr>
          <w:szCs w:val="24"/>
        </w:rPr>
        <w:t>a</w:t>
      </w:r>
      <w:r w:rsidRPr="00C458CF">
        <w:rPr>
          <w:szCs w:val="24"/>
        </w:rPr>
        <w:t xml:space="preserve">.m. – </w:t>
      </w:r>
      <w:r w:rsidR="006072D6">
        <w:rPr>
          <w:szCs w:val="24"/>
        </w:rPr>
        <w:t>12</w:t>
      </w:r>
      <w:r w:rsidRPr="00C458CF">
        <w:rPr>
          <w:szCs w:val="24"/>
        </w:rPr>
        <w:t>:</w:t>
      </w:r>
      <w:r>
        <w:rPr>
          <w:szCs w:val="24"/>
        </w:rPr>
        <w:t>30</w:t>
      </w:r>
      <w:r w:rsidRPr="00C458CF">
        <w:rPr>
          <w:szCs w:val="24"/>
        </w:rPr>
        <w:t xml:space="preserve"> p.m.</w:t>
      </w:r>
      <w:r w:rsidRPr="00C458CF">
        <w:rPr>
          <w:szCs w:val="24"/>
        </w:rPr>
        <w:tab/>
      </w:r>
      <w:r w:rsidR="006072D6">
        <w:rPr>
          <w:szCs w:val="24"/>
        </w:rPr>
        <w:t xml:space="preserve">Advanced Labor Topics 2019 </w:t>
      </w:r>
      <w:r w:rsidRPr="00C458CF">
        <w:rPr>
          <w:szCs w:val="24"/>
        </w:rPr>
        <w:t>(</w:t>
      </w:r>
      <w:r w:rsidR="00E03B35">
        <w:rPr>
          <w:szCs w:val="24"/>
        </w:rPr>
        <w:t>Dunes</w:t>
      </w:r>
      <w:r w:rsidRPr="00C458CF">
        <w:rPr>
          <w:szCs w:val="24"/>
        </w:rPr>
        <w:t>)</w:t>
      </w:r>
    </w:p>
    <w:p w14:paraId="5FB49998" w14:textId="431DB2E3" w:rsidR="00C458CF" w:rsidRDefault="00C458CF" w:rsidP="009E0BFF">
      <w:pPr>
        <w:rPr>
          <w:szCs w:val="24"/>
        </w:rPr>
      </w:pPr>
    </w:p>
    <w:p w14:paraId="656491F8" w14:textId="644A4DE4" w:rsidR="00C458CF" w:rsidRDefault="00C458CF" w:rsidP="009E0BFF">
      <w:pPr>
        <w:rPr>
          <w:szCs w:val="24"/>
        </w:rPr>
      </w:pPr>
    </w:p>
    <w:p w14:paraId="119B0F5A" w14:textId="77777777" w:rsidR="000F5A2A" w:rsidRDefault="000F5A2A" w:rsidP="009E0BFF">
      <w:pPr>
        <w:rPr>
          <w:szCs w:val="24"/>
        </w:rPr>
      </w:pPr>
    </w:p>
    <w:p w14:paraId="356C537A" w14:textId="4FE46A4A" w:rsidR="00B30468" w:rsidRDefault="00441C0E">
      <w:pPr>
        <w:pStyle w:val="Heading1"/>
        <w:ind w:left="705" w:hanging="720"/>
        <w:rPr>
          <w:b w:val="0"/>
        </w:rPr>
      </w:pPr>
      <w:r>
        <w:t xml:space="preserve">Next Executive Council </w:t>
      </w:r>
      <w:r w:rsidR="00AB0B13">
        <w:t>Meeting</w:t>
      </w:r>
      <w:r w:rsidR="00A56D05">
        <w:rPr>
          <w:b w:val="0"/>
        </w:rPr>
        <w:t xml:space="preserve"> </w:t>
      </w:r>
      <w:r w:rsidR="00E03B35">
        <w:rPr>
          <w:b w:val="0"/>
        </w:rPr>
        <w:br/>
        <w:t>The Florida Bar Annual Convention 2019</w:t>
      </w:r>
    </w:p>
    <w:p w14:paraId="08CE8036" w14:textId="2F2A4C3E" w:rsidR="00E03B35" w:rsidRDefault="00E03B35" w:rsidP="00E03B35">
      <w:pPr>
        <w:ind w:left="715"/>
      </w:pPr>
      <w:r>
        <w:t>Boca Raton Resort &amp; Club</w:t>
      </w:r>
    </w:p>
    <w:p w14:paraId="476D9FB4" w14:textId="592EF3BD" w:rsidR="00E03B35" w:rsidRDefault="00E03B35" w:rsidP="00E03B35">
      <w:pPr>
        <w:ind w:firstLine="695"/>
      </w:pPr>
      <w:r>
        <w:t>501 E. Camino Real, Boca Raton, FL 33432</w:t>
      </w:r>
    </w:p>
    <w:p w14:paraId="7949839B" w14:textId="5CF5F2A3" w:rsidR="00E03B35" w:rsidRDefault="00E03B35" w:rsidP="00E03B35">
      <w:pPr>
        <w:ind w:firstLine="695"/>
      </w:pPr>
      <w:r>
        <w:t>(561) 447-3000</w:t>
      </w:r>
    </w:p>
    <w:p w14:paraId="04BBC3E3" w14:textId="32569B61" w:rsidR="00E03B35" w:rsidRPr="00E03B35" w:rsidRDefault="00E03B35" w:rsidP="00E03B35">
      <w:pPr>
        <w:ind w:left="715"/>
      </w:pPr>
    </w:p>
    <w:p w14:paraId="442E176A" w14:textId="06A1E55F" w:rsidR="00520CF0" w:rsidRPr="004D7460" w:rsidRDefault="006072D6" w:rsidP="00520CF0">
      <w:pPr>
        <w:pStyle w:val="ListParagraph"/>
        <w:numPr>
          <w:ilvl w:val="0"/>
          <w:numId w:val="21"/>
        </w:numPr>
        <w:ind w:left="1530" w:hanging="810"/>
      </w:pPr>
      <w:r>
        <w:rPr>
          <w:b/>
        </w:rPr>
        <w:t>Thursda</w:t>
      </w:r>
      <w:r w:rsidR="00AB0B13">
        <w:rPr>
          <w:b/>
        </w:rPr>
        <w:t>y</w:t>
      </w:r>
      <w:r w:rsidR="00520CF0">
        <w:rPr>
          <w:b/>
        </w:rPr>
        <w:t xml:space="preserve">, </w:t>
      </w:r>
      <w:r>
        <w:rPr>
          <w:b/>
        </w:rPr>
        <w:t>June 27</w:t>
      </w:r>
      <w:r w:rsidR="00520CF0">
        <w:rPr>
          <w:b/>
        </w:rPr>
        <w:t>, 201</w:t>
      </w:r>
      <w:r w:rsidR="00397275">
        <w:rPr>
          <w:b/>
        </w:rPr>
        <w:t>9</w:t>
      </w:r>
    </w:p>
    <w:p w14:paraId="36538DF0" w14:textId="3E7911F8" w:rsidR="00E03B35" w:rsidRDefault="00E03B35" w:rsidP="000E11CD">
      <w:pPr>
        <w:pStyle w:val="ListParagraph"/>
        <w:ind w:left="1530" w:firstLine="0"/>
      </w:pPr>
    </w:p>
    <w:p w14:paraId="01C1955D" w14:textId="77777777" w:rsidR="00E03B35" w:rsidRDefault="00E03B35" w:rsidP="000E11CD">
      <w:pPr>
        <w:pStyle w:val="ListParagraph"/>
        <w:ind w:left="1530" w:firstLine="0"/>
      </w:pPr>
      <w:r>
        <w:t>5:00 p.m. – 6:30 p.m.</w:t>
      </w:r>
      <w:r>
        <w:tab/>
        <w:t xml:space="preserve"> </w:t>
      </w:r>
    </w:p>
    <w:p w14:paraId="45B33282" w14:textId="7A8BD2B8" w:rsidR="00E03B35" w:rsidRPr="00E03B35" w:rsidRDefault="00E03B35" w:rsidP="000E11CD">
      <w:pPr>
        <w:pStyle w:val="ListParagraph"/>
        <w:ind w:left="1530" w:firstLine="0"/>
        <w:rPr>
          <w:b/>
        </w:rPr>
      </w:pPr>
      <w:r w:rsidRPr="00E03B35">
        <w:rPr>
          <w:b/>
        </w:rPr>
        <w:t>Labor and Employment Law Section Executive Council Meeting</w:t>
      </w:r>
    </w:p>
    <w:p w14:paraId="611FD70D" w14:textId="1D8A0862" w:rsidR="00E03B35" w:rsidRDefault="00E03B35" w:rsidP="000E11CD">
      <w:pPr>
        <w:pStyle w:val="ListParagraph"/>
        <w:ind w:left="1530" w:firstLine="0"/>
      </w:pPr>
    </w:p>
    <w:p w14:paraId="53705857" w14:textId="1015D3C9" w:rsidR="00E03B35" w:rsidRDefault="00E03B35" w:rsidP="000E11CD">
      <w:pPr>
        <w:pStyle w:val="ListParagraph"/>
        <w:ind w:left="1530" w:firstLine="0"/>
      </w:pPr>
      <w:r>
        <w:t>6:30 p.m. – 7:30 p.m.</w:t>
      </w:r>
    </w:p>
    <w:p w14:paraId="306A6EA2" w14:textId="04F1263E" w:rsidR="00E03B35" w:rsidRDefault="00E03B35" w:rsidP="000E11CD">
      <w:pPr>
        <w:pStyle w:val="ListParagraph"/>
        <w:ind w:left="1530" w:firstLine="0"/>
      </w:pPr>
      <w:r>
        <w:t>Reception</w:t>
      </w:r>
    </w:p>
    <w:p w14:paraId="0E1E7E33" w14:textId="70A8B6F4" w:rsidR="000E11CD" w:rsidRDefault="000E11CD" w:rsidP="000E11CD">
      <w:pPr>
        <w:pStyle w:val="ListParagraph"/>
        <w:ind w:left="1530" w:firstLine="0"/>
      </w:pPr>
    </w:p>
    <w:p w14:paraId="7BFA5876" w14:textId="71688A2C" w:rsidR="00E03B35" w:rsidRPr="00E03B35" w:rsidRDefault="00E03B35" w:rsidP="00E03B35">
      <w:pPr>
        <w:pStyle w:val="ListParagraph"/>
        <w:numPr>
          <w:ilvl w:val="0"/>
          <w:numId w:val="21"/>
        </w:numPr>
        <w:ind w:left="1530" w:hanging="810"/>
      </w:pPr>
      <w:r>
        <w:rPr>
          <w:b/>
        </w:rPr>
        <w:t>Friday, June 28, 2019</w:t>
      </w:r>
    </w:p>
    <w:p w14:paraId="5289AECC" w14:textId="40FF9DF9" w:rsidR="00E03B35" w:rsidRDefault="00E03B35" w:rsidP="00E03B35">
      <w:pPr>
        <w:pStyle w:val="ListParagraph"/>
        <w:ind w:left="1530" w:firstLine="0"/>
        <w:rPr>
          <w:b/>
        </w:rPr>
      </w:pPr>
    </w:p>
    <w:p w14:paraId="295C2BE1" w14:textId="72E9A6A5" w:rsidR="00E03B35" w:rsidRPr="00E03B35" w:rsidRDefault="00E03B35" w:rsidP="00E03B35">
      <w:pPr>
        <w:pStyle w:val="ListParagraph"/>
        <w:ind w:left="1530" w:firstLine="0"/>
      </w:pPr>
      <w:r>
        <w:t>9:00 a.m. – 11:00 a.m.</w:t>
      </w:r>
    </w:p>
    <w:p w14:paraId="32712D0D" w14:textId="08AAF557" w:rsidR="00E03B35" w:rsidRPr="00E03B35" w:rsidRDefault="00E03B35" w:rsidP="00E03B35">
      <w:pPr>
        <w:pStyle w:val="ListParagraph"/>
        <w:ind w:left="1530" w:firstLine="0"/>
        <w:rPr>
          <w:i/>
        </w:rPr>
      </w:pPr>
      <w:r w:rsidRPr="00E03B35">
        <w:rPr>
          <w:i/>
        </w:rPr>
        <w:t>Mediation and Arbitration Issues in Employment Matters: Thinking Outside the Box</w:t>
      </w:r>
    </w:p>
    <w:p w14:paraId="2192C594" w14:textId="29429A77" w:rsidR="00E03B35" w:rsidRPr="00E03B35" w:rsidRDefault="00E03B35" w:rsidP="00E03B35">
      <w:pPr>
        <w:pStyle w:val="ListParagraph"/>
        <w:ind w:left="1530" w:firstLine="0"/>
      </w:pPr>
      <w:r>
        <w:t>Presented by the Alternative Dispute Resolution and Labor and Employment Law Sections</w:t>
      </w:r>
    </w:p>
    <w:p w14:paraId="137F8F87" w14:textId="77777777" w:rsidR="00AB0B13" w:rsidRDefault="00AB0B13" w:rsidP="000E11CD">
      <w:pPr>
        <w:pStyle w:val="ListParagraph"/>
        <w:ind w:left="1530" w:firstLine="0"/>
      </w:pPr>
    </w:p>
    <w:p w14:paraId="74128402" w14:textId="77777777" w:rsidR="00C458CF" w:rsidRDefault="00C458CF" w:rsidP="000E11CD">
      <w:pPr>
        <w:pStyle w:val="ListParagraph"/>
        <w:ind w:left="1530" w:firstLine="0"/>
      </w:pPr>
    </w:p>
    <w:p w14:paraId="141120E5" w14:textId="77777777" w:rsidR="00441C0E" w:rsidRDefault="00441C0E" w:rsidP="00441C0E">
      <w:pPr>
        <w:pStyle w:val="Heading1"/>
        <w:ind w:left="705" w:hanging="720"/>
      </w:pPr>
      <w:r>
        <w:t xml:space="preserve">Adjournment </w:t>
      </w:r>
      <w:r>
        <w:rPr>
          <w:b w:val="0"/>
        </w:rPr>
        <w:t xml:space="preserve"> </w:t>
      </w:r>
    </w:p>
    <w:p w14:paraId="70279C59" w14:textId="77777777" w:rsidR="00441C0E" w:rsidRPr="00441C0E" w:rsidRDefault="00441C0E" w:rsidP="00441C0E"/>
    <w:sectPr w:rsidR="00441C0E" w:rsidRPr="00441C0E" w:rsidSect="00520CF0">
      <w:type w:val="continuous"/>
      <w:pgSz w:w="12240" w:h="15840"/>
      <w:pgMar w:top="576" w:right="1267" w:bottom="576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151A"/>
    <w:multiLevelType w:val="hybridMultilevel"/>
    <w:tmpl w:val="FE221690"/>
    <w:lvl w:ilvl="0" w:tplc="232254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0848D0"/>
    <w:multiLevelType w:val="hybridMultilevel"/>
    <w:tmpl w:val="F7F62A58"/>
    <w:lvl w:ilvl="0" w:tplc="9000BEF2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CFF3DD6"/>
    <w:multiLevelType w:val="hybridMultilevel"/>
    <w:tmpl w:val="428C65F4"/>
    <w:lvl w:ilvl="0" w:tplc="EFECCD30">
      <w:start w:val="1"/>
      <w:numFmt w:val="decimal"/>
      <w:lvlText w:val="%1."/>
      <w:lvlJc w:val="left"/>
      <w:pPr>
        <w:ind w:left="25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08F6EC1"/>
    <w:multiLevelType w:val="hybridMultilevel"/>
    <w:tmpl w:val="4328D12E"/>
    <w:lvl w:ilvl="0" w:tplc="505AF63E">
      <w:start w:val="7"/>
      <w:numFmt w:val="lowerLetter"/>
      <w:lvlText w:val="%1.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1C6050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FE8B66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5A2A4A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8AEB0C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2E1BB4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CA591C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4233B0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242434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3E5361"/>
    <w:multiLevelType w:val="hybridMultilevel"/>
    <w:tmpl w:val="310C2968"/>
    <w:lvl w:ilvl="0" w:tplc="1B001E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246680"/>
    <w:multiLevelType w:val="hybridMultilevel"/>
    <w:tmpl w:val="C89EF822"/>
    <w:lvl w:ilvl="0" w:tplc="EFDA2BC0">
      <w:start w:val="1"/>
      <w:numFmt w:val="upperLetter"/>
      <w:lvlText w:val="%1.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080BC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1C565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FAE1B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58B9D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3EC5D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BA9F5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68E7B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DCDDC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332FE1"/>
    <w:multiLevelType w:val="hybridMultilevel"/>
    <w:tmpl w:val="3146B762"/>
    <w:lvl w:ilvl="0" w:tplc="BE822D6E">
      <w:start w:val="4"/>
      <w:numFmt w:val="lowerLetter"/>
      <w:lvlText w:val="%1.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8D78E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AE44EE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86C068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8CD68C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9AAC4A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8AF256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84A2FE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4CEFCC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337ABD"/>
    <w:multiLevelType w:val="hybridMultilevel"/>
    <w:tmpl w:val="73D2B1C2"/>
    <w:lvl w:ilvl="0" w:tplc="04090015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98C1A80"/>
    <w:multiLevelType w:val="hybridMultilevel"/>
    <w:tmpl w:val="BF98E542"/>
    <w:lvl w:ilvl="0" w:tplc="A05EA84E">
      <w:start w:val="1"/>
      <w:numFmt w:val="upperLetter"/>
      <w:lvlText w:val="%1.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CC30E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26C28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88D3D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CC247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6EBB8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D8C66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B8138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9CCDC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A4431D"/>
    <w:multiLevelType w:val="hybridMultilevel"/>
    <w:tmpl w:val="FBAC834C"/>
    <w:lvl w:ilvl="0" w:tplc="83A60394">
      <w:start w:val="2"/>
      <w:numFmt w:val="upperLetter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D8421C">
      <w:start w:val="1"/>
      <w:numFmt w:val="lowerLetter"/>
      <w:lvlText w:val="%2.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C6689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56471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0635E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283FE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2482D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EEDC8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A898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990C60"/>
    <w:multiLevelType w:val="hybridMultilevel"/>
    <w:tmpl w:val="E90C2F6E"/>
    <w:lvl w:ilvl="0" w:tplc="04090015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C426E2C"/>
    <w:multiLevelType w:val="hybridMultilevel"/>
    <w:tmpl w:val="C89EF822"/>
    <w:lvl w:ilvl="0" w:tplc="EFDA2BC0">
      <w:start w:val="1"/>
      <w:numFmt w:val="upperLetter"/>
      <w:lvlText w:val="%1.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080BC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1C565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FAE1B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58B9D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3EC5D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BA9F5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68E7B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DCDDC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885054"/>
    <w:multiLevelType w:val="hybridMultilevel"/>
    <w:tmpl w:val="C7D0F9D4"/>
    <w:lvl w:ilvl="0" w:tplc="15166B62">
      <w:start w:val="1"/>
      <w:numFmt w:val="lowerLetter"/>
      <w:lvlText w:val="%1."/>
      <w:lvlJc w:val="left"/>
      <w:pPr>
        <w:ind w:left="108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2" w:hanging="360"/>
      </w:pPr>
    </w:lvl>
    <w:lvl w:ilvl="2" w:tplc="0409001B" w:tentative="1">
      <w:start w:val="1"/>
      <w:numFmt w:val="lowerRoman"/>
      <w:lvlText w:val="%3."/>
      <w:lvlJc w:val="right"/>
      <w:pPr>
        <w:ind w:left="2522" w:hanging="180"/>
      </w:pPr>
    </w:lvl>
    <w:lvl w:ilvl="3" w:tplc="0409000F" w:tentative="1">
      <w:start w:val="1"/>
      <w:numFmt w:val="decimal"/>
      <w:lvlText w:val="%4."/>
      <w:lvlJc w:val="left"/>
      <w:pPr>
        <w:ind w:left="3242" w:hanging="360"/>
      </w:pPr>
    </w:lvl>
    <w:lvl w:ilvl="4" w:tplc="04090019" w:tentative="1">
      <w:start w:val="1"/>
      <w:numFmt w:val="lowerLetter"/>
      <w:lvlText w:val="%5."/>
      <w:lvlJc w:val="left"/>
      <w:pPr>
        <w:ind w:left="3962" w:hanging="360"/>
      </w:pPr>
    </w:lvl>
    <w:lvl w:ilvl="5" w:tplc="0409001B" w:tentative="1">
      <w:start w:val="1"/>
      <w:numFmt w:val="lowerRoman"/>
      <w:lvlText w:val="%6."/>
      <w:lvlJc w:val="right"/>
      <w:pPr>
        <w:ind w:left="4682" w:hanging="180"/>
      </w:pPr>
    </w:lvl>
    <w:lvl w:ilvl="6" w:tplc="0409000F" w:tentative="1">
      <w:start w:val="1"/>
      <w:numFmt w:val="decimal"/>
      <w:lvlText w:val="%7."/>
      <w:lvlJc w:val="left"/>
      <w:pPr>
        <w:ind w:left="5402" w:hanging="360"/>
      </w:pPr>
    </w:lvl>
    <w:lvl w:ilvl="7" w:tplc="04090019" w:tentative="1">
      <w:start w:val="1"/>
      <w:numFmt w:val="lowerLetter"/>
      <w:lvlText w:val="%8."/>
      <w:lvlJc w:val="left"/>
      <w:pPr>
        <w:ind w:left="6122" w:hanging="360"/>
      </w:pPr>
    </w:lvl>
    <w:lvl w:ilvl="8" w:tplc="040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13" w15:restartNumberingAfterBreak="0">
    <w:nsid w:val="3FD877EB"/>
    <w:multiLevelType w:val="hybridMultilevel"/>
    <w:tmpl w:val="A240E67A"/>
    <w:lvl w:ilvl="0" w:tplc="04090015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4A06DFB"/>
    <w:multiLevelType w:val="hybridMultilevel"/>
    <w:tmpl w:val="1D885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71AF0"/>
    <w:multiLevelType w:val="hybridMultilevel"/>
    <w:tmpl w:val="1C02F33C"/>
    <w:lvl w:ilvl="0" w:tplc="85B0589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AB95C59"/>
    <w:multiLevelType w:val="hybridMultilevel"/>
    <w:tmpl w:val="E758A2C0"/>
    <w:lvl w:ilvl="0" w:tplc="04090015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CA81EAF"/>
    <w:multiLevelType w:val="hybridMultilevel"/>
    <w:tmpl w:val="B7B8A2C0"/>
    <w:lvl w:ilvl="0" w:tplc="1610BD98">
      <w:start w:val="2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026F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86E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7490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48FE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3467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0A20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3838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D40C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CC7356E"/>
    <w:multiLevelType w:val="hybridMultilevel"/>
    <w:tmpl w:val="7D742A4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9" w15:restartNumberingAfterBreak="0">
    <w:nsid w:val="4D0D3596"/>
    <w:multiLevelType w:val="hybridMultilevel"/>
    <w:tmpl w:val="567060EA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0" w15:restartNumberingAfterBreak="0">
    <w:nsid w:val="4DE76AD3"/>
    <w:multiLevelType w:val="hybridMultilevel"/>
    <w:tmpl w:val="73D2B1C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75B034E"/>
    <w:multiLevelType w:val="hybridMultilevel"/>
    <w:tmpl w:val="856E632C"/>
    <w:lvl w:ilvl="0" w:tplc="04090011">
      <w:start w:val="1"/>
      <w:numFmt w:val="decimal"/>
      <w:lvlText w:val="%1)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16B07E7"/>
    <w:multiLevelType w:val="hybridMultilevel"/>
    <w:tmpl w:val="1C02F33C"/>
    <w:lvl w:ilvl="0" w:tplc="85B0589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2B746E9"/>
    <w:multiLevelType w:val="hybridMultilevel"/>
    <w:tmpl w:val="73D2B1C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D307EC"/>
    <w:multiLevelType w:val="hybridMultilevel"/>
    <w:tmpl w:val="4C388054"/>
    <w:lvl w:ilvl="0" w:tplc="ACE2002C">
      <w:start w:val="1"/>
      <w:numFmt w:val="lowerLetter"/>
      <w:lvlText w:val="%1.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FCC582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7A9800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42BA3E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00F9A0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36923A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6A7E80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A29378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805004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3021DA4"/>
    <w:multiLevelType w:val="hybridMultilevel"/>
    <w:tmpl w:val="5A166630"/>
    <w:lvl w:ilvl="0" w:tplc="FE989A7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4F1483"/>
    <w:multiLevelType w:val="hybridMultilevel"/>
    <w:tmpl w:val="96D864E2"/>
    <w:lvl w:ilvl="0" w:tplc="C576B4FC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 w15:restartNumberingAfterBreak="0">
    <w:nsid w:val="67A45C65"/>
    <w:multiLevelType w:val="hybridMultilevel"/>
    <w:tmpl w:val="C262A286"/>
    <w:lvl w:ilvl="0" w:tplc="C000613C">
      <w:start w:val="1"/>
      <w:numFmt w:val="upperLetter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00" w:hanging="360"/>
      </w:pPr>
    </w:lvl>
    <w:lvl w:ilvl="2" w:tplc="0409001B" w:tentative="1">
      <w:start w:val="1"/>
      <w:numFmt w:val="lowerRoman"/>
      <w:lvlText w:val="%3."/>
      <w:lvlJc w:val="right"/>
      <w:pPr>
        <w:ind w:left="1720" w:hanging="180"/>
      </w:pPr>
    </w:lvl>
    <w:lvl w:ilvl="3" w:tplc="0409000F" w:tentative="1">
      <w:start w:val="1"/>
      <w:numFmt w:val="decimal"/>
      <w:lvlText w:val="%4."/>
      <w:lvlJc w:val="left"/>
      <w:pPr>
        <w:ind w:left="2440" w:hanging="360"/>
      </w:pPr>
    </w:lvl>
    <w:lvl w:ilvl="4" w:tplc="04090019" w:tentative="1">
      <w:start w:val="1"/>
      <w:numFmt w:val="lowerLetter"/>
      <w:lvlText w:val="%5."/>
      <w:lvlJc w:val="left"/>
      <w:pPr>
        <w:ind w:left="3160" w:hanging="360"/>
      </w:pPr>
    </w:lvl>
    <w:lvl w:ilvl="5" w:tplc="0409001B" w:tentative="1">
      <w:start w:val="1"/>
      <w:numFmt w:val="lowerRoman"/>
      <w:lvlText w:val="%6."/>
      <w:lvlJc w:val="right"/>
      <w:pPr>
        <w:ind w:left="3880" w:hanging="180"/>
      </w:pPr>
    </w:lvl>
    <w:lvl w:ilvl="6" w:tplc="0409000F" w:tentative="1">
      <w:start w:val="1"/>
      <w:numFmt w:val="decimal"/>
      <w:lvlText w:val="%7."/>
      <w:lvlJc w:val="left"/>
      <w:pPr>
        <w:ind w:left="4600" w:hanging="360"/>
      </w:pPr>
    </w:lvl>
    <w:lvl w:ilvl="7" w:tplc="04090019" w:tentative="1">
      <w:start w:val="1"/>
      <w:numFmt w:val="lowerLetter"/>
      <w:lvlText w:val="%8."/>
      <w:lvlJc w:val="left"/>
      <w:pPr>
        <w:ind w:left="5320" w:hanging="360"/>
      </w:pPr>
    </w:lvl>
    <w:lvl w:ilvl="8" w:tplc="040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28" w15:restartNumberingAfterBreak="0">
    <w:nsid w:val="6BEA4DC3"/>
    <w:multiLevelType w:val="hybridMultilevel"/>
    <w:tmpl w:val="1C02F33C"/>
    <w:lvl w:ilvl="0" w:tplc="85B0589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BF7404F"/>
    <w:multiLevelType w:val="hybridMultilevel"/>
    <w:tmpl w:val="D452C8D8"/>
    <w:lvl w:ilvl="0" w:tplc="C000613C">
      <w:start w:val="1"/>
      <w:numFmt w:val="upperLetter"/>
      <w:lvlText w:val="%1.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5E3C0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523A3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90766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2609F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EC65C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66C7A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444F1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DC5B0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268486C"/>
    <w:multiLevelType w:val="hybridMultilevel"/>
    <w:tmpl w:val="30C8EFDE"/>
    <w:lvl w:ilvl="0" w:tplc="04090019">
      <w:start w:val="1"/>
      <w:numFmt w:val="lowerLetter"/>
      <w:lvlText w:val="%1."/>
      <w:lvlJc w:val="left"/>
      <w:pPr>
        <w:ind w:left="1785" w:hanging="360"/>
      </w:p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74140508"/>
    <w:multiLevelType w:val="hybridMultilevel"/>
    <w:tmpl w:val="73D2B1C2"/>
    <w:lvl w:ilvl="0" w:tplc="04090015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6434897"/>
    <w:multiLevelType w:val="hybridMultilevel"/>
    <w:tmpl w:val="01C2D988"/>
    <w:lvl w:ilvl="0" w:tplc="CB6229C8">
      <w:start w:val="1"/>
      <w:numFmt w:val="upperLetter"/>
      <w:lvlText w:val="%1.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8C501C">
      <w:start w:val="1"/>
      <w:numFmt w:val="lowerLetter"/>
      <w:lvlText w:val="%2.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56267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FE7FA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6F82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78589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FA600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C4D98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06C32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4"/>
  </w:num>
  <w:num w:numId="3">
    <w:abstractNumId w:val="6"/>
  </w:num>
  <w:num w:numId="4">
    <w:abstractNumId w:val="3"/>
  </w:num>
  <w:num w:numId="5">
    <w:abstractNumId w:val="9"/>
  </w:num>
  <w:num w:numId="6">
    <w:abstractNumId w:val="29"/>
  </w:num>
  <w:num w:numId="7">
    <w:abstractNumId w:val="32"/>
  </w:num>
  <w:num w:numId="8">
    <w:abstractNumId w:val="11"/>
  </w:num>
  <w:num w:numId="9">
    <w:abstractNumId w:val="17"/>
  </w:num>
  <w:num w:numId="10">
    <w:abstractNumId w:val="25"/>
  </w:num>
  <w:num w:numId="11">
    <w:abstractNumId w:val="4"/>
  </w:num>
  <w:num w:numId="12">
    <w:abstractNumId w:val="5"/>
  </w:num>
  <w:num w:numId="13">
    <w:abstractNumId w:val="28"/>
  </w:num>
  <w:num w:numId="14">
    <w:abstractNumId w:val="1"/>
  </w:num>
  <w:num w:numId="15">
    <w:abstractNumId w:val="15"/>
  </w:num>
  <w:num w:numId="16">
    <w:abstractNumId w:val="10"/>
  </w:num>
  <w:num w:numId="17">
    <w:abstractNumId w:val="19"/>
  </w:num>
  <w:num w:numId="18">
    <w:abstractNumId w:val="27"/>
  </w:num>
  <w:num w:numId="19">
    <w:abstractNumId w:val="26"/>
  </w:num>
  <w:num w:numId="20">
    <w:abstractNumId w:val="22"/>
  </w:num>
  <w:num w:numId="21">
    <w:abstractNumId w:val="16"/>
  </w:num>
  <w:num w:numId="22">
    <w:abstractNumId w:val="18"/>
  </w:num>
  <w:num w:numId="23">
    <w:abstractNumId w:val="18"/>
  </w:num>
  <w:num w:numId="24">
    <w:abstractNumId w:val="21"/>
  </w:num>
  <w:num w:numId="25">
    <w:abstractNumId w:val="30"/>
  </w:num>
  <w:num w:numId="26">
    <w:abstractNumId w:val="7"/>
  </w:num>
  <w:num w:numId="27">
    <w:abstractNumId w:val="13"/>
  </w:num>
  <w:num w:numId="28">
    <w:abstractNumId w:val="14"/>
  </w:num>
  <w:num w:numId="29">
    <w:abstractNumId w:val="2"/>
  </w:num>
  <w:num w:numId="30">
    <w:abstractNumId w:val="23"/>
  </w:num>
  <w:num w:numId="31">
    <w:abstractNumId w:val="20"/>
  </w:num>
  <w:num w:numId="32">
    <w:abstractNumId w:val="31"/>
  </w:num>
  <w:num w:numId="33">
    <w:abstractNumId w:val="0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468"/>
    <w:rsid w:val="00007CF8"/>
    <w:rsid w:val="000168F5"/>
    <w:rsid w:val="00016B56"/>
    <w:rsid w:val="00042344"/>
    <w:rsid w:val="00096ED6"/>
    <w:rsid w:val="000B259F"/>
    <w:rsid w:val="000E11CD"/>
    <w:rsid w:val="000F2DBD"/>
    <w:rsid w:val="000F4ED1"/>
    <w:rsid w:val="000F5461"/>
    <w:rsid w:val="000F5732"/>
    <w:rsid w:val="000F5A2A"/>
    <w:rsid w:val="000F74C4"/>
    <w:rsid w:val="00120506"/>
    <w:rsid w:val="001328DD"/>
    <w:rsid w:val="00165589"/>
    <w:rsid w:val="00180EFD"/>
    <w:rsid w:val="00230B55"/>
    <w:rsid w:val="00240C44"/>
    <w:rsid w:val="00260FC3"/>
    <w:rsid w:val="00265F56"/>
    <w:rsid w:val="00275697"/>
    <w:rsid w:val="00291AFE"/>
    <w:rsid w:val="00294FB0"/>
    <w:rsid w:val="002A234A"/>
    <w:rsid w:val="002A5BDC"/>
    <w:rsid w:val="002B23C6"/>
    <w:rsid w:val="002D182C"/>
    <w:rsid w:val="002D66FD"/>
    <w:rsid w:val="002D6F23"/>
    <w:rsid w:val="002F1410"/>
    <w:rsid w:val="00300582"/>
    <w:rsid w:val="00314BF2"/>
    <w:rsid w:val="00343A69"/>
    <w:rsid w:val="0035166D"/>
    <w:rsid w:val="00351DEF"/>
    <w:rsid w:val="0037060B"/>
    <w:rsid w:val="00395017"/>
    <w:rsid w:val="00397275"/>
    <w:rsid w:val="003976FC"/>
    <w:rsid w:val="003B0D8A"/>
    <w:rsid w:val="003E4F4A"/>
    <w:rsid w:val="003E560D"/>
    <w:rsid w:val="003F6D5B"/>
    <w:rsid w:val="00440614"/>
    <w:rsid w:val="00441C0E"/>
    <w:rsid w:val="0046514E"/>
    <w:rsid w:val="00492958"/>
    <w:rsid w:val="004A00F5"/>
    <w:rsid w:val="004B3883"/>
    <w:rsid w:val="004B68B4"/>
    <w:rsid w:val="004D347D"/>
    <w:rsid w:val="004D7460"/>
    <w:rsid w:val="004E1613"/>
    <w:rsid w:val="00515E02"/>
    <w:rsid w:val="00520CF0"/>
    <w:rsid w:val="00531985"/>
    <w:rsid w:val="0056718D"/>
    <w:rsid w:val="00571598"/>
    <w:rsid w:val="00580917"/>
    <w:rsid w:val="00583870"/>
    <w:rsid w:val="005852B7"/>
    <w:rsid w:val="005A6D82"/>
    <w:rsid w:val="005C6C74"/>
    <w:rsid w:val="005E2591"/>
    <w:rsid w:val="005F312E"/>
    <w:rsid w:val="0060105B"/>
    <w:rsid w:val="006022B3"/>
    <w:rsid w:val="006072D6"/>
    <w:rsid w:val="0061555B"/>
    <w:rsid w:val="0062128E"/>
    <w:rsid w:val="00627CC5"/>
    <w:rsid w:val="00652349"/>
    <w:rsid w:val="006542A7"/>
    <w:rsid w:val="0068109E"/>
    <w:rsid w:val="006A0814"/>
    <w:rsid w:val="006F4DC4"/>
    <w:rsid w:val="00704D80"/>
    <w:rsid w:val="00710DCA"/>
    <w:rsid w:val="0073014D"/>
    <w:rsid w:val="00733278"/>
    <w:rsid w:val="00751F93"/>
    <w:rsid w:val="007C0DCE"/>
    <w:rsid w:val="007E308C"/>
    <w:rsid w:val="007E319E"/>
    <w:rsid w:val="00853B2C"/>
    <w:rsid w:val="00872180"/>
    <w:rsid w:val="0089161B"/>
    <w:rsid w:val="008A3133"/>
    <w:rsid w:val="008A40AD"/>
    <w:rsid w:val="008A59F3"/>
    <w:rsid w:val="008A62EE"/>
    <w:rsid w:val="008B13F9"/>
    <w:rsid w:val="008C444D"/>
    <w:rsid w:val="008D09C8"/>
    <w:rsid w:val="008D5267"/>
    <w:rsid w:val="008E24AC"/>
    <w:rsid w:val="008F258C"/>
    <w:rsid w:val="008F319D"/>
    <w:rsid w:val="009421F2"/>
    <w:rsid w:val="00946F4E"/>
    <w:rsid w:val="009567C6"/>
    <w:rsid w:val="009937EA"/>
    <w:rsid w:val="009C0960"/>
    <w:rsid w:val="009C152D"/>
    <w:rsid w:val="009D4E95"/>
    <w:rsid w:val="009D4E9F"/>
    <w:rsid w:val="009E0BFF"/>
    <w:rsid w:val="00A12E4D"/>
    <w:rsid w:val="00A20C42"/>
    <w:rsid w:val="00A23E92"/>
    <w:rsid w:val="00A27FD6"/>
    <w:rsid w:val="00A32C05"/>
    <w:rsid w:val="00A41191"/>
    <w:rsid w:val="00A43180"/>
    <w:rsid w:val="00A44937"/>
    <w:rsid w:val="00A56D05"/>
    <w:rsid w:val="00A758BB"/>
    <w:rsid w:val="00AB0B13"/>
    <w:rsid w:val="00AD067D"/>
    <w:rsid w:val="00AD3517"/>
    <w:rsid w:val="00B04E26"/>
    <w:rsid w:val="00B21EB8"/>
    <w:rsid w:val="00B27D6F"/>
    <w:rsid w:val="00B30468"/>
    <w:rsid w:val="00B332C6"/>
    <w:rsid w:val="00B4063A"/>
    <w:rsid w:val="00B50C13"/>
    <w:rsid w:val="00B51909"/>
    <w:rsid w:val="00B605AA"/>
    <w:rsid w:val="00B6462F"/>
    <w:rsid w:val="00BA1A35"/>
    <w:rsid w:val="00BA59FB"/>
    <w:rsid w:val="00BE5C87"/>
    <w:rsid w:val="00BF5B64"/>
    <w:rsid w:val="00C074B8"/>
    <w:rsid w:val="00C2030F"/>
    <w:rsid w:val="00C34408"/>
    <w:rsid w:val="00C458CF"/>
    <w:rsid w:val="00C63F2E"/>
    <w:rsid w:val="00C74DCB"/>
    <w:rsid w:val="00C90CE2"/>
    <w:rsid w:val="00C97C98"/>
    <w:rsid w:val="00CA1450"/>
    <w:rsid w:val="00CC59A6"/>
    <w:rsid w:val="00CD2214"/>
    <w:rsid w:val="00CF053C"/>
    <w:rsid w:val="00CF41A2"/>
    <w:rsid w:val="00D412AF"/>
    <w:rsid w:val="00D425A8"/>
    <w:rsid w:val="00D547F3"/>
    <w:rsid w:val="00D72A02"/>
    <w:rsid w:val="00D749C7"/>
    <w:rsid w:val="00D75AED"/>
    <w:rsid w:val="00D76F53"/>
    <w:rsid w:val="00D805BA"/>
    <w:rsid w:val="00D95F55"/>
    <w:rsid w:val="00D96A0D"/>
    <w:rsid w:val="00DE7640"/>
    <w:rsid w:val="00E03B35"/>
    <w:rsid w:val="00E12169"/>
    <w:rsid w:val="00E36402"/>
    <w:rsid w:val="00E4025C"/>
    <w:rsid w:val="00E46D72"/>
    <w:rsid w:val="00E55789"/>
    <w:rsid w:val="00E636BB"/>
    <w:rsid w:val="00E656BC"/>
    <w:rsid w:val="00E65DEA"/>
    <w:rsid w:val="00E75AB6"/>
    <w:rsid w:val="00E90868"/>
    <w:rsid w:val="00EA4DE1"/>
    <w:rsid w:val="00EE4E5F"/>
    <w:rsid w:val="00F0261B"/>
    <w:rsid w:val="00F0555E"/>
    <w:rsid w:val="00F1425F"/>
    <w:rsid w:val="00F269B1"/>
    <w:rsid w:val="00F30F74"/>
    <w:rsid w:val="00F36181"/>
    <w:rsid w:val="00F505AE"/>
    <w:rsid w:val="00FC14D3"/>
    <w:rsid w:val="00FC3BAE"/>
    <w:rsid w:val="00FD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B933D"/>
  <w15:docId w15:val="{9090A27B-EACE-481B-BCBD-FA077135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9"/>
      </w:numPr>
      <w:spacing w:after="1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D05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B68B4"/>
    <w:pPr>
      <w:ind w:left="720"/>
      <w:contextualSpacing/>
    </w:pPr>
  </w:style>
  <w:style w:type="table" w:customStyle="1" w:styleId="TableGrid">
    <w:name w:val="TableGrid"/>
    <w:rsid w:val="008F319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E03B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fb.inreachce.com/Details/Information/54b75e1f-de69-4e14-a525-a42bc145e15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Froelich, Angie</dc:creator>
  <cp:keywords/>
  <dc:description/>
  <cp:lastModifiedBy>Froelich, Angie</cp:lastModifiedBy>
  <cp:revision>2</cp:revision>
  <cp:lastPrinted>2019-01-16T14:34:00Z</cp:lastPrinted>
  <dcterms:created xsi:type="dcterms:W3CDTF">2019-06-18T15:14:00Z</dcterms:created>
  <dcterms:modified xsi:type="dcterms:W3CDTF">2019-06-18T15:14:00Z</dcterms:modified>
</cp:coreProperties>
</file>